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DE3CED" w:rsidRDefault="00424A5A">
      <w:pPr>
        <w:rPr>
          <w:rFonts w:ascii="Tahoma" w:hAnsi="Tahoma" w:cs="Tahoma"/>
          <w:sz w:val="20"/>
          <w:szCs w:val="20"/>
        </w:rPr>
      </w:pPr>
    </w:p>
    <w:p w:rsidR="00424A5A" w:rsidRPr="00DE3CED" w:rsidRDefault="00424A5A">
      <w:pPr>
        <w:rPr>
          <w:rFonts w:ascii="Tahoma" w:hAnsi="Tahoma" w:cs="Tahoma"/>
          <w:sz w:val="20"/>
          <w:szCs w:val="20"/>
        </w:rPr>
      </w:pPr>
    </w:p>
    <w:p w:rsidR="00424A5A" w:rsidRPr="00DE3CED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DE3CED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DE3CED">
        <w:tc>
          <w:tcPr>
            <w:tcW w:w="1080" w:type="dxa"/>
            <w:vAlign w:val="center"/>
          </w:tcPr>
          <w:p w:rsidR="00424A5A" w:rsidRPr="00DE3CED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DE3CED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DE3CED" w:rsidRDefault="0062390E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DE3CED">
              <w:rPr>
                <w:rFonts w:ascii="Tahoma" w:hAnsi="Tahoma" w:cs="Tahoma"/>
                <w:color w:val="0000FF"/>
                <w:sz w:val="20"/>
                <w:szCs w:val="20"/>
              </w:rPr>
              <w:t>43001-419/2020</w:t>
            </w:r>
            <w:r w:rsidR="00FF25CA">
              <w:rPr>
                <w:rFonts w:ascii="Tahoma" w:hAnsi="Tahoma" w:cs="Tahoma"/>
                <w:color w:val="0000FF"/>
                <w:sz w:val="20"/>
                <w:szCs w:val="20"/>
              </w:rPr>
              <w:t>-0</w:t>
            </w:r>
            <w:r w:rsidR="00161A67">
              <w:rPr>
                <w:rFonts w:ascii="Tahoma" w:hAnsi="Tahoma" w:cs="Tahoma"/>
                <w:color w:val="0000FF"/>
                <w:sz w:val="20"/>
                <w:szCs w:val="20"/>
              </w:rPr>
              <w:t>6</w:t>
            </w:r>
          </w:p>
        </w:tc>
        <w:tc>
          <w:tcPr>
            <w:tcW w:w="1080" w:type="dxa"/>
            <w:vAlign w:val="center"/>
          </w:tcPr>
          <w:p w:rsidR="00424A5A" w:rsidRPr="00DE3CED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DE3CED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DE3CED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DE3CED" w:rsidRDefault="0062390E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DE3CED">
              <w:rPr>
                <w:rFonts w:ascii="Tahoma" w:hAnsi="Tahoma" w:cs="Tahoma"/>
                <w:color w:val="0000FF"/>
                <w:sz w:val="20"/>
                <w:szCs w:val="20"/>
              </w:rPr>
              <w:t>A-118/20 G</w:t>
            </w:r>
            <w:r w:rsidR="00424A5A" w:rsidRPr="00DE3CED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DE3CED">
        <w:tc>
          <w:tcPr>
            <w:tcW w:w="1080" w:type="dxa"/>
            <w:vAlign w:val="center"/>
          </w:tcPr>
          <w:p w:rsidR="00424A5A" w:rsidRPr="00DE3CED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DE3CED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DE3CED" w:rsidRDefault="003868DC" w:rsidP="00FF25CA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4</w:t>
            </w:r>
            <w:r w:rsidR="0062390E" w:rsidRPr="00DE3CED">
              <w:rPr>
                <w:rFonts w:ascii="Tahoma" w:hAnsi="Tahoma" w:cs="Tahoma"/>
                <w:color w:val="0000FF"/>
                <w:sz w:val="20"/>
                <w:szCs w:val="20"/>
              </w:rPr>
              <w:t>.1</w:t>
            </w:r>
            <w:r w:rsidR="00FF25CA">
              <w:rPr>
                <w:rFonts w:ascii="Tahoma" w:hAnsi="Tahoma" w:cs="Tahoma"/>
                <w:color w:val="0000FF"/>
                <w:sz w:val="20"/>
                <w:szCs w:val="20"/>
              </w:rPr>
              <w:t>2</w:t>
            </w:r>
            <w:r w:rsidR="0062390E" w:rsidRPr="00DE3CED">
              <w:rPr>
                <w:rFonts w:ascii="Tahoma" w:hAnsi="Tahoma" w:cs="Tahoma"/>
                <w:color w:val="0000FF"/>
                <w:sz w:val="20"/>
                <w:szCs w:val="20"/>
              </w:rPr>
              <w:t>.2020</w:t>
            </w:r>
          </w:p>
        </w:tc>
        <w:tc>
          <w:tcPr>
            <w:tcW w:w="1080" w:type="dxa"/>
            <w:vAlign w:val="center"/>
          </w:tcPr>
          <w:p w:rsidR="00424A5A" w:rsidRPr="00DE3CED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DE3CED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DE3CED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DE3CED" w:rsidRDefault="0062390E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DE3CED">
              <w:rPr>
                <w:rFonts w:ascii="Tahoma" w:hAnsi="Tahoma" w:cs="Tahoma"/>
                <w:color w:val="0000FF"/>
                <w:sz w:val="20"/>
                <w:szCs w:val="20"/>
              </w:rPr>
              <w:t>2431-20-001548/0</w:t>
            </w:r>
          </w:p>
        </w:tc>
      </w:tr>
    </w:tbl>
    <w:p w:rsidR="00424A5A" w:rsidRPr="00DE3CED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:rsidR="00424A5A" w:rsidRPr="00DE3CED" w:rsidRDefault="00424A5A">
      <w:pPr>
        <w:rPr>
          <w:rFonts w:ascii="Tahoma" w:hAnsi="Tahoma" w:cs="Tahoma"/>
          <w:sz w:val="20"/>
          <w:szCs w:val="20"/>
        </w:rPr>
      </w:pPr>
    </w:p>
    <w:p w:rsidR="00556816" w:rsidRPr="00DE3CED" w:rsidRDefault="00556816">
      <w:pPr>
        <w:rPr>
          <w:rFonts w:ascii="Tahoma" w:hAnsi="Tahoma" w:cs="Tahoma"/>
          <w:sz w:val="20"/>
          <w:szCs w:val="20"/>
        </w:rPr>
      </w:pPr>
    </w:p>
    <w:p w:rsidR="00424A5A" w:rsidRPr="00DE3CED" w:rsidRDefault="00424A5A">
      <w:pPr>
        <w:rPr>
          <w:rFonts w:ascii="Tahoma" w:hAnsi="Tahoma" w:cs="Tahoma"/>
          <w:sz w:val="20"/>
          <w:szCs w:val="20"/>
        </w:rPr>
      </w:pPr>
    </w:p>
    <w:p w:rsidR="00E813F4" w:rsidRPr="00DE3CED" w:rsidRDefault="00E813F4" w:rsidP="00E813F4">
      <w:pPr>
        <w:rPr>
          <w:rFonts w:ascii="Tahoma" w:hAnsi="Tahoma" w:cs="Tahoma"/>
          <w:sz w:val="20"/>
          <w:szCs w:val="20"/>
        </w:rPr>
      </w:pPr>
    </w:p>
    <w:p w:rsidR="00E813F4" w:rsidRPr="00DE3CED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DE3CED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DE3CED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DE3CED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DE3CED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DE3CED">
        <w:tc>
          <w:tcPr>
            <w:tcW w:w="9288" w:type="dxa"/>
          </w:tcPr>
          <w:p w:rsidR="00E813F4" w:rsidRPr="00DE3CED" w:rsidRDefault="0062390E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DE3CED">
              <w:rPr>
                <w:rFonts w:ascii="Tahoma" w:hAnsi="Tahoma" w:cs="Tahoma"/>
                <w:b/>
                <w:szCs w:val="20"/>
              </w:rPr>
              <w:t>Nadomestna gradnja nadvoza (KR0100) preko železniške proge v Lescah na R1-209/1088 v km 0,100</w:t>
            </w:r>
          </w:p>
        </w:tc>
      </w:tr>
    </w:tbl>
    <w:p w:rsidR="00E813F4" w:rsidRPr="00DE3CED" w:rsidRDefault="00E813F4" w:rsidP="00E813F4">
      <w:pPr>
        <w:pStyle w:val="EndnoteText"/>
        <w:jc w:val="both"/>
        <w:rPr>
          <w:rFonts w:ascii="Tahoma" w:hAnsi="Tahoma" w:cs="Tahoma"/>
          <w:b/>
          <w:szCs w:val="20"/>
        </w:rPr>
      </w:pPr>
    </w:p>
    <w:p w:rsidR="00DE3CED" w:rsidRPr="00FF25CA" w:rsidRDefault="00DE3CED" w:rsidP="00DE3CED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FF25CA">
        <w:rPr>
          <w:rFonts w:ascii="Tahoma" w:hAnsi="Tahoma" w:cs="Tahoma"/>
          <w:b/>
          <w:color w:val="333333"/>
          <w:sz w:val="20"/>
          <w:szCs w:val="20"/>
          <w:lang w:eastAsia="sl-SI"/>
        </w:rPr>
        <w:t>JN007329/2020-B01 - A-118/20; Nadomestna gradnja nadvoza (KR0100) preko železniške proge v Lescah na R1-209/1088 v km 0,100, datum objave: 23.11.2020</w:t>
      </w:r>
    </w:p>
    <w:p w:rsidR="00E813F4" w:rsidRPr="00FF25CA" w:rsidRDefault="00DE3CED" w:rsidP="00E813F4">
      <w:pPr>
        <w:pStyle w:val="EndnoteText"/>
        <w:jc w:val="both"/>
        <w:rPr>
          <w:rFonts w:ascii="Tahoma" w:hAnsi="Tahoma" w:cs="Tahoma"/>
          <w:b/>
          <w:szCs w:val="20"/>
        </w:rPr>
      </w:pPr>
      <w:r w:rsidRPr="00FF25CA">
        <w:rPr>
          <w:rFonts w:ascii="Tahoma" w:hAnsi="Tahoma" w:cs="Tahoma"/>
          <w:b/>
          <w:color w:val="333333"/>
          <w:szCs w:val="20"/>
          <w:shd w:val="clear" w:color="auto" w:fill="FFFFFF"/>
        </w:rPr>
        <w:t>Datum prej</w:t>
      </w:r>
      <w:r w:rsidR="003868DC">
        <w:rPr>
          <w:rFonts w:ascii="Tahoma" w:hAnsi="Tahoma" w:cs="Tahoma"/>
          <w:b/>
          <w:color w:val="333333"/>
          <w:szCs w:val="20"/>
          <w:shd w:val="clear" w:color="auto" w:fill="FFFFFF"/>
        </w:rPr>
        <w:t>ema: 4</w:t>
      </w:r>
      <w:r w:rsidR="00FF25CA" w:rsidRPr="00FF25CA">
        <w:rPr>
          <w:rFonts w:ascii="Tahoma" w:hAnsi="Tahoma" w:cs="Tahoma"/>
          <w:b/>
          <w:color w:val="333333"/>
          <w:szCs w:val="20"/>
          <w:shd w:val="clear" w:color="auto" w:fill="FFFFFF"/>
        </w:rPr>
        <w:t>.12</w:t>
      </w:r>
      <w:r w:rsidRPr="00FF25CA">
        <w:rPr>
          <w:rFonts w:ascii="Tahoma" w:hAnsi="Tahoma" w:cs="Tahoma"/>
          <w:b/>
          <w:color w:val="333333"/>
          <w:szCs w:val="20"/>
          <w:shd w:val="clear" w:color="auto" w:fill="FFFFFF"/>
        </w:rPr>
        <w:t>.2020   </w:t>
      </w:r>
      <w:r w:rsidR="003868DC">
        <w:rPr>
          <w:rFonts w:ascii="Tahoma" w:hAnsi="Tahoma" w:cs="Tahoma"/>
          <w:b/>
          <w:color w:val="333333"/>
          <w:szCs w:val="20"/>
          <w:shd w:val="clear" w:color="auto" w:fill="FFFFFF"/>
        </w:rPr>
        <w:t>14</w:t>
      </w:r>
      <w:r w:rsidR="00FF25CA" w:rsidRPr="00FF25CA"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 w:rsidR="003868DC">
        <w:rPr>
          <w:rFonts w:ascii="Tahoma" w:hAnsi="Tahoma" w:cs="Tahoma"/>
          <w:b/>
          <w:color w:val="333333"/>
          <w:szCs w:val="20"/>
          <w:shd w:val="clear" w:color="auto" w:fill="FFFFFF"/>
        </w:rPr>
        <w:t>4</w:t>
      </w:r>
      <w:r w:rsidR="00161A67">
        <w:rPr>
          <w:rFonts w:ascii="Tahoma" w:hAnsi="Tahoma" w:cs="Tahoma"/>
          <w:b/>
          <w:color w:val="333333"/>
          <w:szCs w:val="20"/>
          <w:shd w:val="clear" w:color="auto" w:fill="FFFFFF"/>
        </w:rPr>
        <w:t>4</w:t>
      </w:r>
    </w:p>
    <w:p w:rsidR="00E813F4" w:rsidRPr="00FF25CA" w:rsidRDefault="00E813F4" w:rsidP="00E813F4">
      <w:pPr>
        <w:pStyle w:val="EndnoteText"/>
        <w:jc w:val="both"/>
        <w:rPr>
          <w:rFonts w:ascii="Tahoma" w:hAnsi="Tahoma" w:cs="Tahoma"/>
          <w:b/>
          <w:szCs w:val="20"/>
        </w:rPr>
      </w:pPr>
    </w:p>
    <w:p w:rsidR="00E813F4" w:rsidRPr="00AD0133" w:rsidRDefault="00E813F4" w:rsidP="00E813F4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AD0133">
        <w:rPr>
          <w:rFonts w:ascii="Tahoma" w:hAnsi="Tahoma" w:cs="Tahoma"/>
          <w:b/>
          <w:szCs w:val="20"/>
        </w:rPr>
        <w:t>Vprašanje:</w:t>
      </w:r>
    </w:p>
    <w:p w:rsidR="00E813F4" w:rsidRPr="00161A67" w:rsidRDefault="00E813F4" w:rsidP="003B7143">
      <w:pPr>
        <w:widowControl w:val="0"/>
        <w:spacing w:before="60" w:line="254" w:lineRule="atLeast"/>
        <w:rPr>
          <w:rFonts w:ascii="Tahoma" w:hAnsi="Tahoma" w:cs="Tahoma"/>
          <w:b/>
          <w:sz w:val="20"/>
          <w:szCs w:val="20"/>
        </w:rPr>
      </w:pPr>
    </w:p>
    <w:p w:rsidR="003868DC" w:rsidRPr="00161A67" w:rsidRDefault="00161A67" w:rsidP="003B7143">
      <w:pPr>
        <w:pStyle w:val="BodyText2"/>
        <w:jc w:val="left"/>
        <w:rPr>
          <w:rFonts w:ascii="Tahoma" w:hAnsi="Tahoma" w:cs="Tahoma"/>
          <w:b/>
          <w:szCs w:val="20"/>
        </w:rPr>
      </w:pPr>
      <w:r w:rsidRPr="00161A67">
        <w:rPr>
          <w:rFonts w:ascii="Tahoma" w:hAnsi="Tahoma" w:cs="Tahoma"/>
          <w:color w:val="333333"/>
          <w:szCs w:val="20"/>
          <w:shd w:val="clear" w:color="auto" w:fill="FFFFFF"/>
        </w:rPr>
        <w:t>POZDRAV,</w:t>
      </w:r>
      <w:r w:rsidRPr="00161A67">
        <w:rPr>
          <w:rFonts w:ascii="Tahoma" w:hAnsi="Tahoma" w:cs="Tahoma"/>
          <w:color w:val="333333"/>
          <w:szCs w:val="20"/>
        </w:rPr>
        <w:br/>
      </w:r>
      <w:r w:rsidRPr="00161A67">
        <w:rPr>
          <w:rFonts w:ascii="Tahoma" w:hAnsi="Tahoma" w:cs="Tahoma"/>
          <w:color w:val="333333"/>
          <w:szCs w:val="20"/>
        </w:rPr>
        <w:br/>
      </w:r>
      <w:r w:rsidRPr="00161A67">
        <w:rPr>
          <w:rFonts w:ascii="Tahoma" w:hAnsi="Tahoma" w:cs="Tahoma"/>
          <w:color w:val="333333"/>
          <w:szCs w:val="20"/>
          <w:shd w:val="clear" w:color="auto" w:fill="FFFFFF"/>
        </w:rPr>
        <w:t>KAKO JE S POSTAVKO "Projektantski nadzor. Vrednost postavke je že fiksno določena v PIS-u...."</w:t>
      </w:r>
      <w:r w:rsidRPr="00161A67">
        <w:rPr>
          <w:rFonts w:ascii="Tahoma" w:hAnsi="Tahoma" w:cs="Tahoma"/>
          <w:color w:val="333333"/>
          <w:szCs w:val="20"/>
        </w:rPr>
        <w:br/>
      </w:r>
      <w:r w:rsidRPr="00161A67">
        <w:rPr>
          <w:rFonts w:ascii="Tahoma" w:hAnsi="Tahoma" w:cs="Tahoma"/>
          <w:color w:val="333333"/>
          <w:szCs w:val="20"/>
          <w:shd w:val="clear" w:color="auto" w:fill="FFFFFF"/>
        </w:rPr>
        <w:t>POSTAVKA NAMREČ NI FIKSNO DOLOČENA NITI NIMAMO PIS-a.</w:t>
      </w:r>
      <w:r w:rsidRPr="00161A67">
        <w:rPr>
          <w:rFonts w:ascii="Tahoma" w:hAnsi="Tahoma" w:cs="Tahoma"/>
          <w:color w:val="333333"/>
          <w:szCs w:val="20"/>
        </w:rPr>
        <w:br/>
      </w:r>
      <w:r w:rsidRPr="00161A67">
        <w:rPr>
          <w:rFonts w:ascii="Tahoma" w:hAnsi="Tahoma" w:cs="Tahoma"/>
          <w:color w:val="333333"/>
          <w:szCs w:val="20"/>
          <w:shd w:val="clear" w:color="auto" w:fill="FFFFFF"/>
        </w:rPr>
        <w:t>LP</w:t>
      </w:r>
    </w:p>
    <w:p w:rsidR="00AD0133" w:rsidRDefault="00AD0133" w:rsidP="003B7143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161A67" w:rsidRPr="00161A67" w:rsidRDefault="00161A67" w:rsidP="003B7143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E813F4" w:rsidRDefault="00E813F4" w:rsidP="00E813F4">
      <w:pPr>
        <w:pStyle w:val="BodyText2"/>
        <w:rPr>
          <w:rFonts w:ascii="Tahoma" w:hAnsi="Tahoma" w:cs="Tahoma"/>
          <w:b/>
          <w:szCs w:val="20"/>
        </w:rPr>
      </w:pPr>
      <w:r w:rsidRPr="00161A67">
        <w:rPr>
          <w:rFonts w:ascii="Tahoma" w:hAnsi="Tahoma" w:cs="Tahoma"/>
          <w:b/>
          <w:szCs w:val="20"/>
        </w:rPr>
        <w:t>Odgovor:</w:t>
      </w:r>
    </w:p>
    <w:p w:rsidR="00961DFD" w:rsidRPr="00161A67" w:rsidRDefault="00961DFD" w:rsidP="00E813F4">
      <w:pPr>
        <w:pStyle w:val="BodyText2"/>
        <w:rPr>
          <w:rFonts w:ascii="Tahoma" w:hAnsi="Tahoma" w:cs="Tahoma"/>
          <w:b/>
          <w:szCs w:val="20"/>
        </w:rPr>
      </w:pPr>
    </w:p>
    <w:p w:rsidR="00E813F4" w:rsidRPr="00161A67" w:rsidRDefault="00DE033B" w:rsidP="00DE3CED">
      <w:pPr>
        <w:widowControl w:val="0"/>
        <w:spacing w:before="60" w:line="254" w:lineRule="atLeast"/>
        <w:jc w:val="both"/>
        <w:rPr>
          <w:rFonts w:ascii="Tahoma" w:hAnsi="Tahoma" w:cs="Tahoma"/>
          <w:sz w:val="20"/>
          <w:szCs w:val="20"/>
        </w:rPr>
      </w:pPr>
      <w:bookmarkStart w:id="0" w:name="_GoBack"/>
      <w:r w:rsidRPr="00DE033B">
        <w:rPr>
          <w:rFonts w:ascii="Tahoma" w:hAnsi="Tahoma" w:cs="Tahoma"/>
          <w:sz w:val="20"/>
          <w:szCs w:val="20"/>
        </w:rPr>
        <w:t>Vrednost ure projektantskega nadzora investitor ne more določiti. Ponudnik jo določi na podlagi svojih dosedanjih izkušenj pri podobnih projektih oziroma vrednost urne postavke ugotovi na podlagi ponudbe projektanta.</w:t>
      </w:r>
    </w:p>
    <w:bookmarkEnd w:id="0"/>
    <w:p w:rsidR="00556816" w:rsidRPr="00FF25CA" w:rsidRDefault="00556816">
      <w:pPr>
        <w:rPr>
          <w:rFonts w:ascii="Tahoma" w:hAnsi="Tahoma" w:cs="Tahoma"/>
          <w:sz w:val="20"/>
          <w:szCs w:val="20"/>
        </w:rPr>
      </w:pPr>
    </w:p>
    <w:sectPr w:rsidR="00556816" w:rsidRPr="00FF25C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390E" w:rsidRDefault="0062390E">
      <w:r>
        <w:separator/>
      </w:r>
    </w:p>
  </w:endnote>
  <w:endnote w:type="continuationSeparator" w:id="0">
    <w:p w:rsidR="0062390E" w:rsidRDefault="00623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90E" w:rsidRDefault="0062390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961DFD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62390E" w:rsidRPr="00643501">
      <w:rPr>
        <w:noProof/>
        <w:lang w:eastAsia="sl-SI"/>
      </w:rPr>
      <w:drawing>
        <wp:inline distT="0" distB="0" distL="0" distR="0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62390E" w:rsidRPr="00643501">
      <w:rPr>
        <w:noProof/>
        <w:lang w:eastAsia="sl-SI"/>
      </w:rPr>
      <w:drawing>
        <wp:inline distT="0" distB="0" distL="0" distR="0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62390E" w:rsidRPr="00CF74F9">
      <w:rPr>
        <w:noProof/>
        <w:lang w:eastAsia="sl-SI"/>
      </w:rPr>
      <w:drawing>
        <wp:inline distT="0" distB="0" distL="0" distR="0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390E" w:rsidRDefault="0062390E">
      <w:r>
        <w:separator/>
      </w:r>
    </w:p>
  </w:footnote>
  <w:footnote w:type="continuationSeparator" w:id="0">
    <w:p w:rsidR="0062390E" w:rsidRDefault="006239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90E" w:rsidRDefault="0062390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90E" w:rsidRDefault="0062390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62390E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90E"/>
    <w:rsid w:val="000468F8"/>
    <w:rsid w:val="000646A9"/>
    <w:rsid w:val="00161A67"/>
    <w:rsid w:val="001836BB"/>
    <w:rsid w:val="00216549"/>
    <w:rsid w:val="002507C2"/>
    <w:rsid w:val="00290551"/>
    <w:rsid w:val="003133A6"/>
    <w:rsid w:val="003560E2"/>
    <w:rsid w:val="003579C0"/>
    <w:rsid w:val="003607F2"/>
    <w:rsid w:val="003868DC"/>
    <w:rsid w:val="003B7143"/>
    <w:rsid w:val="00424A5A"/>
    <w:rsid w:val="0044323F"/>
    <w:rsid w:val="004B34B5"/>
    <w:rsid w:val="00556816"/>
    <w:rsid w:val="0062390E"/>
    <w:rsid w:val="00634B0D"/>
    <w:rsid w:val="00637BE6"/>
    <w:rsid w:val="00961DFD"/>
    <w:rsid w:val="009B1FD9"/>
    <w:rsid w:val="00A05C73"/>
    <w:rsid w:val="00A17575"/>
    <w:rsid w:val="00AD0133"/>
    <w:rsid w:val="00AD3747"/>
    <w:rsid w:val="00C611AC"/>
    <w:rsid w:val="00DB7CDA"/>
    <w:rsid w:val="00DD7640"/>
    <w:rsid w:val="00DE033B"/>
    <w:rsid w:val="00DE3CED"/>
    <w:rsid w:val="00E51016"/>
    <w:rsid w:val="00E66D5B"/>
    <w:rsid w:val="00E813F4"/>
    <w:rsid w:val="00EA1375"/>
    <w:rsid w:val="00F63F9C"/>
    <w:rsid w:val="00FA1E40"/>
    <w:rsid w:val="00FF2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3158AECB"/>
  <w15:chartTrackingRefBased/>
  <w15:docId w15:val="{19B2FBF6-BD83-4C82-843F-8935793FC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link w:val="Heading4Char"/>
    <w:uiPriority w:val="9"/>
    <w:qFormat/>
    <w:rsid w:val="00DE3CED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DE3CED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937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109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</dc:creator>
  <cp:keywords/>
  <dc:description/>
  <cp:lastModifiedBy>Sabina</cp:lastModifiedBy>
  <cp:revision>5</cp:revision>
  <cp:lastPrinted>2020-12-08T17:01:00Z</cp:lastPrinted>
  <dcterms:created xsi:type="dcterms:W3CDTF">2020-12-04T16:02:00Z</dcterms:created>
  <dcterms:modified xsi:type="dcterms:W3CDTF">2020-12-08T17:01:00Z</dcterms:modified>
</cp:coreProperties>
</file>